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2" w:rsidRPr="008A7042" w:rsidRDefault="008A7042" w:rsidP="008A704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У</w:t>
      </w:r>
      <w:r w:rsidRPr="008A7042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рок литературы в 8-м классе по теме "Стихи и песни о Великой Отечественной войне"</w:t>
      </w:r>
    </w:p>
    <w:p w:rsidR="008A7042" w:rsidRPr="008A7042" w:rsidRDefault="008A7042" w:rsidP="008A7042">
      <w:pPr>
        <w:shd w:val="clear" w:color="auto" w:fill="FFFFFF"/>
        <w:spacing w:after="0" w:line="240" w:lineRule="auto"/>
        <w:ind w:left="31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</w:t>
      </w:r>
      <w:r w:rsidRPr="008A704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учитель русского языка и литературы</w:t>
      </w:r>
    </w:p>
    <w:p w:rsidR="008A7042" w:rsidRPr="008A7042" w:rsidRDefault="008A7042" w:rsidP="008A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A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Гамидова А.Т.</w:t>
      </w:r>
    </w:p>
    <w:p w:rsid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со значением поэзии в годы Великой Отечественной войны.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A7042" w:rsidRPr="008A7042" w:rsidRDefault="008A7042" w:rsidP="008A70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формирование умений школьников анализировать и интерпретировать художественный текст.</w:t>
      </w:r>
    </w:p>
    <w:p w:rsidR="008A7042" w:rsidRPr="008A7042" w:rsidRDefault="008A7042" w:rsidP="008A70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литературных способностей учащихся: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эмоциональной чуткости к слову;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образной конкретизации и образному обобщению словесных образов.</w:t>
      </w:r>
    </w:p>
    <w:p w:rsidR="008A7042" w:rsidRPr="008A7042" w:rsidRDefault="008A7042" w:rsidP="008A70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уважительного отношения к историческому прошлому своей страны, чувства патриотизма.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мультимедиа.</w:t>
      </w:r>
    </w:p>
    <w:p w:rsidR="008A7042" w:rsidRPr="008A7042" w:rsidRDefault="008A7042" w:rsidP="008A7042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урока.</w:t>
      </w:r>
    </w:p>
    <w:p w:rsidR="008A7042" w:rsidRPr="008A7042" w:rsidRDefault="008A7042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I. Организационный момент.</w:t>
      </w:r>
    </w:p>
    <w:p w:rsidR="008A7042" w:rsidRPr="008A7042" w:rsidRDefault="008A7042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II. Объявление темы и цели урока.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Эпиграф к уроку:</w:t>
      </w:r>
    </w:p>
    <w:p w:rsidR="008A7042" w:rsidRPr="008A7042" w:rsidRDefault="008A7042" w:rsidP="008A70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сказал, что надо бросить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Песню на войне?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боя сердце просит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Музыки вдвойне.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В.И.Лебедев–Кумач</w:t>
      </w:r>
    </w:p>
    <w:p w:rsidR="008A7042" w:rsidRPr="008A7042" w:rsidRDefault="008A7042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III. Вводное слово учеников</w:t>
      </w:r>
      <w:r w:rsidRPr="008A7042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1.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Июнь 1941 года. Мирная жизнь. Лето в разгаре. Страна работала, училась.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2.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многие сотни тысяч выпускников Советского Союза «окончили школьный роман». Перед вами одна из фотографий тех лет. Вглядитесь в эти лица, на них светлая грусть, предвкушение грядущей насыщенной, интересной и обязательно счастливой жизни.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1.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позади: настоящая дружба, яркие победы, первая любовь.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2.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Последний аккорд детства и первая нота вступления во взрослую жизнь.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1.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Тогда ещё не знали вы,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81A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школьных вечеров шагая,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Что завтра будет первый день войны…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(слайд: голос Левитана о начале войны)</w:t>
      </w:r>
    </w:p>
    <w:p w:rsidR="008A7042" w:rsidRPr="008A7042" w:rsidRDefault="008A7042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IV. Проверка домашнего задания.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ассоциации вызывает у вас слово «война»?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написанные вами синквейны.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u w:val="single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u w:val="single"/>
          <w:lang w:eastAsia="ru-RU"/>
        </w:rPr>
        <w:t>Синквейны на тему война:</w:t>
      </w:r>
    </w:p>
    <w:p w:rsid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  <w:t>1) Война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  <w:t>Беспощадная, жестокая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  <w:t>Убивают, умирают, крушат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  <w:t>Война - это самое страшное, что может случиться с человечеством.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  <w:t>Смерть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  <w:t> 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  <w:t>2) Война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bdr w:val="none" w:sz="0" w:space="0" w:color="auto" w:frame="1"/>
          <w:lang w:eastAsia="ru-RU"/>
        </w:rPr>
        <w:t> Бессмысленная, страшная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bdr w:val="none" w:sz="0" w:space="0" w:color="auto" w:frame="1"/>
          <w:lang w:eastAsia="ru-RU"/>
        </w:rPr>
        <w:t> Стреляют, боятся, издеваются 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bdr w:val="none" w:sz="0" w:space="0" w:color="auto" w:frame="1"/>
          <w:lang w:eastAsia="ru-RU"/>
        </w:rPr>
        <w:t> Войны не должно быть на свете.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i/>
          <w:color w:val="000000"/>
          <w:spacing w:val="-2"/>
          <w:sz w:val="23"/>
          <w:szCs w:val="23"/>
          <w:bdr w:val="none" w:sz="0" w:space="0" w:color="auto" w:frame="1"/>
          <w:lang w:eastAsia="ru-RU"/>
        </w:rPr>
        <w:t> Ужас</w:t>
      </w:r>
    </w:p>
    <w:p w:rsidR="00F81AF6" w:rsidRPr="00F81AF6" w:rsidRDefault="00F81AF6" w:rsidP="00F81A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F81AF6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 </w:t>
      </w:r>
    </w:p>
    <w:p w:rsidR="00F81AF6" w:rsidRDefault="00F81AF6" w:rsidP="00F81A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sectPr w:rsidR="00F81AF6" w:rsidSect="008A7042">
          <w:pgSz w:w="11906" w:h="16838"/>
          <w:pgMar w:top="426" w:right="1080" w:bottom="426" w:left="1080" w:header="708" w:footer="708" w:gutter="0"/>
          <w:cols w:space="708"/>
          <w:docGrid w:linePitch="360"/>
        </w:sectPr>
      </w:pPr>
    </w:p>
    <w:p w:rsidR="00F81AF6" w:rsidRPr="00F81AF6" w:rsidRDefault="00F81AF6" w:rsidP="00F81A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lastRenderedPageBreak/>
        <w:t>Война.</w:t>
      </w: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Отечественная, жестокая.</w:t>
      </w: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Побеждают, проигрывают, сдаются.</w:t>
      </w: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Конец войны видели только мертвые.</w:t>
      </w: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Ужас.</w:t>
      </w:r>
    </w:p>
    <w:p w:rsidR="00F81AF6" w:rsidRPr="00F81AF6" w:rsidRDefault="00F81AF6" w:rsidP="00F81A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lastRenderedPageBreak/>
        <w:t>Война.</w:t>
      </w: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Глобальная, мировая.</w:t>
      </w: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Умирают, взрывают, расстреливают.</w:t>
      </w: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На войне все средства хороши.</w:t>
      </w:r>
      <w:r w:rsidRPr="00F81AF6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Победа.</w:t>
      </w:r>
    </w:p>
    <w:p w:rsidR="00F81AF6" w:rsidRDefault="00F81AF6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sectPr w:rsidR="00F81AF6" w:rsidSect="00F81AF6">
          <w:type w:val="continuous"/>
          <w:pgSz w:w="11906" w:h="16838"/>
          <w:pgMar w:top="426" w:right="1080" w:bottom="426" w:left="1080" w:header="708" w:footer="708" w:gutter="0"/>
          <w:cols w:num="2" w:space="708"/>
          <w:docGrid w:linePitch="360"/>
        </w:sectPr>
      </w:pPr>
    </w:p>
    <w:p w:rsidR="00F81AF6" w:rsidRDefault="00F81AF6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A7042" w:rsidRPr="008A7042" w:rsidRDefault="008A7042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V. Вступительное слово учителя.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Мирная жизнь советского народа была прервана вероломным нападением фашистской Германии.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 и песня… Что может быть общего между ними. Казалось бы тяготы военного времени не оставляют места для песен. И тем не менее песня всегда сопровождала солдата в походе и на привале, а иногда и в бою, она вдохновляла бойцов. В минуты отдыха песня позволяла расслабиться, сделать передышку, а в решительные минуты помогала мобилизоваться, собрать все силы, уберечься от слабости и паники, поэтому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 Иной старшина даже требовал, чтобы солдаты знали строевые песни как личное оружие. Говорилось, что фронтовая песня — это вторая винтовка, что враг боится песни больше, чем огнестрельного оружия, потому что боец-песенник будет сражаться до последнего, не сдаваясь, не отступая.</w:t>
      </w:r>
    </w:p>
    <w:p w:rsidR="008A7042" w:rsidRPr="008A7042" w:rsidRDefault="008A7042" w:rsidP="008A70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песни сердцу было тесно: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вела на смертный бой,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громить врага под эту песню,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Защищая Родину собой.</w:t>
      </w:r>
    </w:p>
    <w:p w:rsidR="008A7042" w:rsidRPr="008A7042" w:rsidRDefault="008A7042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VI. Анализ содержания стихов и песен о Великой Отечественной войне.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Гимн сражающегося народа.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Частичный анализ стихотворения В.Лебедева-Кумача «Священная война»</w:t>
      </w:r>
    </w:p>
    <w:p w:rsidR="008A7042" w:rsidRPr="008A7042" w:rsidRDefault="008A7042" w:rsidP="008A70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Выступление заранее подготовленного ученика об истории создания песни «Священная война»</w:t>
      </w:r>
    </w:p>
    <w:p w:rsidR="008A7042" w:rsidRPr="008A7042" w:rsidRDefault="008A7042" w:rsidP="008A70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 беседа по содержанию стихотворения «Священная война»: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-Какие строчки были особенно близки людям, услышавшим эту песню перед отправлением на фронт?</w:t>
      </w: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В чём, по – вашему, патриотический пафос стихотворения?</w:t>
      </w:r>
    </w:p>
    <w:p w:rsidR="008A7042" w:rsidRPr="008A7042" w:rsidRDefault="008A7042" w:rsidP="008A70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ученика о памятнике песне «Священная война»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Анализ стихотворения К.Симонова «Жди меня»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О чём стихотворение?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Каков, на ваш взгляд, жанр данного стихотворного произведения?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Почему именно так определили жанр стихотворения?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-Какое слово является ключевым?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</w:t>
      </w:r>
    </w:p>
    <w:p w:rsidR="008A7042" w:rsidRPr="008A7042" w:rsidRDefault="008A7042" w:rsidP="008A7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заранее подготовленного ученика об истории создания песни «В землянке»</w:t>
      </w:r>
    </w:p>
    <w:p w:rsidR="008A7042" w:rsidRPr="008A7042" w:rsidRDefault="008A7042" w:rsidP="008A7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стихотворения А.Суркова «В землянке»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В чём секрет любви многих поколений, в том числе и невоенных, к песне «В землянке»?</w:t>
      </w:r>
    </w:p>
    <w:p w:rsidR="008A7042" w:rsidRPr="008A7042" w:rsidRDefault="008A7042" w:rsidP="008A7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ученика о памятнике песне «В землянке»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Поэт – песенник М.Исаковский</w:t>
      </w:r>
    </w:p>
    <w:p w:rsidR="008A7042" w:rsidRPr="008A7042" w:rsidRDefault="008A7042" w:rsidP="008A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ученика кратких сведений о творческой биографии М.Исаковского.</w:t>
      </w:r>
    </w:p>
    <w:p w:rsidR="008A7042" w:rsidRPr="008A7042" w:rsidRDefault="008A7042" w:rsidP="008A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ученика об истории создания песни «Катюша»</w:t>
      </w:r>
    </w:p>
    <w:p w:rsidR="008A7042" w:rsidRPr="008A7042" w:rsidRDefault="008A7042" w:rsidP="008A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Знаменитая, родная, и близкая миллионам людей «Катюша»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Фронтальная беседа по материалам домашнего задания.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Какова фронтовая судьба песни «Катюша»?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A7042" w:rsidRPr="008A7042" w:rsidRDefault="008A7042" w:rsidP="008A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ученика о памятнике песне «Катюша»</w:t>
      </w:r>
    </w:p>
    <w:p w:rsidR="008A7042" w:rsidRPr="008A7042" w:rsidRDefault="008A7042" w:rsidP="008A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Каким настроением проникнута песня?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(одна из немногих песен, которая проникнута оптимистическим настроением, несмотря на происходящие события, – в этом заключается её новаторство)</w:t>
      </w:r>
    </w:p>
    <w:p w:rsidR="008A7042" w:rsidRPr="008A7042" w:rsidRDefault="008A7042" w:rsidP="008A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Великое и трагическое в песне «Враги сожгли родную хату»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содержанием стихотворения.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стихотворение можно назвать повестью?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чём, по – вашему, связь между стихотворением К.Симонова «Жди меня» и «Враги сожгли родную хату»?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(солдат выполнил своё обещание, слово : «Жди меня, и я вернусь…»)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</w:t>
      </w:r>
    </w:p>
    <w:p w:rsidR="008A7042" w:rsidRPr="008A7042" w:rsidRDefault="008A7042" w:rsidP="008A70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Индивидуальное сообщение ученика о творческой судьбе Б.Ш.Окуджавы.</w:t>
      </w:r>
    </w:p>
    <w:p w:rsidR="008A7042" w:rsidRPr="008A7042" w:rsidRDefault="008A7042" w:rsidP="008A70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заранее подготовленного ученика об истории создания «Песенки о пехоте»</w:t>
      </w:r>
    </w:p>
    <w:p w:rsidR="008A7042" w:rsidRPr="008A7042" w:rsidRDefault="008A7042" w:rsidP="008A70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нарисовал войну в этом стихотворении Б.Окуджава?</w:t>
      </w: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Почему стихотворение можно назвать трагедией?</w:t>
      </w:r>
    </w:p>
    <w:p w:rsidR="008A7042" w:rsidRPr="008A7042" w:rsidRDefault="008A7042" w:rsidP="008A70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 по заказу. Выступление заранее подготовленного ученика об истории создания «Мы за ценой не постоим».</w:t>
      </w:r>
    </w:p>
    <w:p w:rsidR="008A7042" w:rsidRPr="008A7042" w:rsidRDefault="008A7042" w:rsidP="008A70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Прослушивание песни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картины могли бы нарисовать к прослушанному?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краски при этом использовали бы?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Раздумья о предстоящем и свершившемся в стихотворении Л.Ошанина «Дороги»</w:t>
      </w:r>
    </w:p>
    <w:p w:rsidR="008A7042" w:rsidRPr="008A7042" w:rsidRDefault="008A7042" w:rsidP="008A70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заранее подготовленного ученика об истории создания песни.</w:t>
      </w:r>
    </w:p>
    <w:p w:rsidR="008A7042" w:rsidRPr="008A7042" w:rsidRDefault="008A7042" w:rsidP="008A70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Почему песню называют исповедью?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чём она?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Песня сердца и души.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А.Фатьянов, В.Соловьёв – Седой</w:t>
      </w:r>
    </w:p>
    <w:p w:rsidR="008A7042" w:rsidRPr="008A7042" w:rsidRDefault="008A7042" w:rsidP="008A70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заранее подготовленного ученика о творческой судьбе песни.</w:t>
      </w:r>
    </w:p>
    <w:p w:rsidR="008A7042" w:rsidRPr="008A7042" w:rsidRDefault="008A7042" w:rsidP="008A70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каком периоде войны здесь идёт речь?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Почему песню «Соловьи» называют народной?</w:t>
      </w:r>
    </w:p>
    <w:p w:rsidR="008A7042" w:rsidRPr="008A7042" w:rsidRDefault="008A7042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VI. Прослушивание объявления Левитана о Победе советского народа в Великой Отечественной войне.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чувства, на ваш взгляд, в этот радостный момент испытывал каждый советский человек?</w:t>
      </w:r>
    </w:p>
    <w:p w:rsidR="008A7042" w:rsidRPr="008A7042" w:rsidRDefault="008A7042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VII. Заключительное слово учителя.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в годы войны многие представители мира искусства (писатели, поэты, композиторы, художники, актёры…) встали в ряды защитников Родины. С оружием в руках они защищали Родину, а в короткие минуты отдыха писали, передавая в своих произведениях настроения, переживания участников сражений. В суровое военное время советская песня стала мощным идейным оружием. Она была неотъемлемой частью быта на фронте и в тылу, звала в бой за Родину и получала живой отклик в сердцах людей. Не случайно герой Великой Отечественной войны маршал Чуйков сказал, что «ни одна армия в мире не имела такой силы, как наше искусство».</w:t>
      </w:r>
    </w:p>
    <w:p w:rsidR="008A7042" w:rsidRPr="008A7042" w:rsidRDefault="008A7042" w:rsidP="008A70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VIII. Итог урока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песня на стихи Р.Гамзатова «Журавли»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озвучиваются статистические данные: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1418 дней и ночей длилась Великая Отечественная война.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миллионов жизней она унесла.</w:t>
      </w:r>
    </w:p>
    <w:p w:rsidR="008A7042" w:rsidRPr="008A7042" w:rsidRDefault="008A7042" w:rsidP="008A7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произвести математические расчёты, то можно представить эти страшные потери так: в среднем ежедневно погибало 19 тысяч человек, в час – 800 человек, в минуту – 13.</w:t>
      </w:r>
    </w:p>
    <w:bookmarkEnd w:id="0"/>
    <w:p w:rsidR="00655A09" w:rsidRDefault="0065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71AE" w:rsidRPr="008A7042" w:rsidRDefault="00655A0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55A09">
          <w:rPr>
            <w:rStyle w:val="a3"/>
            <w:rFonts w:ascii="Times New Roman" w:hAnsi="Times New Roman" w:cs="Times New Roman"/>
            <w:sz w:val="28"/>
            <w:szCs w:val="28"/>
          </w:rPr>
          <w:t>Скачано с www.znanio.ru</w:t>
        </w:r>
      </w:hyperlink>
    </w:p>
    <w:sectPr w:rsidR="009E71AE" w:rsidRPr="008A7042" w:rsidSect="00F81AF6">
      <w:type w:val="continuous"/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A64"/>
    <w:multiLevelType w:val="multilevel"/>
    <w:tmpl w:val="3032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E55B4"/>
    <w:multiLevelType w:val="multilevel"/>
    <w:tmpl w:val="563A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24933"/>
    <w:multiLevelType w:val="multilevel"/>
    <w:tmpl w:val="BCD4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B4F0E"/>
    <w:multiLevelType w:val="multilevel"/>
    <w:tmpl w:val="0336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86A22"/>
    <w:multiLevelType w:val="multilevel"/>
    <w:tmpl w:val="E1FE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C0E91"/>
    <w:multiLevelType w:val="multilevel"/>
    <w:tmpl w:val="F882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C0592"/>
    <w:multiLevelType w:val="multilevel"/>
    <w:tmpl w:val="A3E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D64AF"/>
    <w:multiLevelType w:val="multilevel"/>
    <w:tmpl w:val="9FF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9C"/>
    <w:rsid w:val="00255B9C"/>
    <w:rsid w:val="00655A09"/>
    <w:rsid w:val="008A7042"/>
    <w:rsid w:val="009E71AE"/>
    <w:rsid w:val="00F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55690-E7FB-43A7-8CDD-1764E42E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7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7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A7042"/>
    <w:rPr>
      <w:color w:val="0000FF"/>
      <w:u w:val="single"/>
    </w:rPr>
  </w:style>
  <w:style w:type="character" w:styleId="a4">
    <w:name w:val="Emphasis"/>
    <w:basedOn w:val="a0"/>
    <w:uiPriority w:val="20"/>
    <w:qFormat/>
    <w:rsid w:val="008A7042"/>
    <w:rPr>
      <w:i/>
      <w:iCs/>
    </w:rPr>
  </w:style>
  <w:style w:type="paragraph" w:styleId="a5">
    <w:name w:val="Normal (Web)"/>
    <w:basedOn w:val="a"/>
    <w:uiPriority w:val="99"/>
    <w:semiHidden/>
    <w:unhideWhenUsed/>
    <w:rsid w:val="008A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7042"/>
    <w:rPr>
      <w:b/>
      <w:bCs/>
    </w:rPr>
  </w:style>
  <w:style w:type="character" w:customStyle="1" w:styleId="11">
    <w:name w:val="Название1"/>
    <w:basedOn w:val="a0"/>
    <w:rsid w:val="008A7042"/>
  </w:style>
  <w:style w:type="character" w:customStyle="1" w:styleId="id-7241ace1fsubtitle">
    <w:name w:val="id-7241ace1fsubtitle"/>
    <w:basedOn w:val="a0"/>
    <w:rsid w:val="008A7042"/>
  </w:style>
  <w:style w:type="paragraph" w:styleId="a7">
    <w:name w:val="Balloon Text"/>
    <w:basedOn w:val="a"/>
    <w:link w:val="a8"/>
    <w:uiPriority w:val="99"/>
    <w:semiHidden/>
    <w:unhideWhenUsed/>
    <w:rsid w:val="008A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5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9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6173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Viktar</cp:lastModifiedBy>
  <cp:revision>4</cp:revision>
  <dcterms:created xsi:type="dcterms:W3CDTF">2022-02-16T18:59:00Z</dcterms:created>
  <dcterms:modified xsi:type="dcterms:W3CDTF">2024-02-20T07:32:00Z</dcterms:modified>
</cp:coreProperties>
</file>